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7AB" w:rsidRDefault="009F0788">
      <w:pPr>
        <w:rPr>
          <w:rStyle w:val="fontstyle01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-615315</wp:posOffset>
            </wp:positionV>
            <wp:extent cx="7477125" cy="9972675"/>
            <wp:effectExtent l="19050" t="0" r="9525" b="0"/>
            <wp:wrapSquare wrapText="bothSides"/>
            <wp:docPr id="1" name="Рисунок 1" descr="C:\Users\Владелец\Desktop\Голдыревский\jSENnBbwo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Голдыревский\jSENnBbwoh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997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39D3" w:rsidRDefault="001139D3" w:rsidP="003047AB">
      <w:pPr>
        <w:spacing w:after="0" w:line="240" w:lineRule="auto"/>
        <w:ind w:firstLine="709"/>
        <w:contextualSpacing/>
        <w:jc w:val="center"/>
        <w:rPr>
          <w:rStyle w:val="fontstyle01"/>
        </w:rPr>
      </w:pP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31"/>
          <w:rFonts w:ascii="Times New Roman" w:hAnsi="Times New Roman" w:cs="Times New Roman"/>
          <w:sz w:val="24"/>
          <w:szCs w:val="24"/>
        </w:rPr>
        <w:sym w:font="Symbol" w:char="F02D"/>
      </w:r>
      <w:r w:rsidRPr="001139D3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временного ограничения посещения обучающимся</w:t>
      </w:r>
      <w:r w:rsidR="001139D3">
        <w:rPr>
          <w:rStyle w:val="fontstyle01"/>
          <w:sz w:val="24"/>
          <w:szCs w:val="24"/>
        </w:rPr>
        <w:t xml:space="preserve"> (воспитанником)</w:t>
      </w:r>
      <w:r w:rsidRPr="001139D3">
        <w:rPr>
          <w:rStyle w:val="fontstyle01"/>
          <w:sz w:val="24"/>
          <w:szCs w:val="24"/>
        </w:rPr>
        <w:t xml:space="preserve"> структурного</w:t>
      </w:r>
      <w:r w:rsidR="001139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подразделения по состоянию здоровья;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31"/>
          <w:rFonts w:ascii="Times New Roman" w:hAnsi="Times New Roman" w:cs="Times New Roman"/>
          <w:sz w:val="24"/>
          <w:szCs w:val="24"/>
        </w:rPr>
        <w:sym w:font="Symbol" w:char="F02D"/>
      </w:r>
      <w:r w:rsidRPr="001139D3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санаторно-курортного лечения обучающегося</w:t>
      </w:r>
      <w:r w:rsidR="001139D3">
        <w:rPr>
          <w:rStyle w:val="fontstyle01"/>
          <w:sz w:val="24"/>
          <w:szCs w:val="24"/>
        </w:rPr>
        <w:t xml:space="preserve"> (воспитанника)</w:t>
      </w:r>
      <w:r w:rsidRPr="001139D3">
        <w:rPr>
          <w:rStyle w:val="fontstyle01"/>
          <w:sz w:val="24"/>
          <w:szCs w:val="24"/>
        </w:rPr>
        <w:t>;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31"/>
          <w:rFonts w:ascii="Times New Roman" w:hAnsi="Times New Roman" w:cs="Times New Roman"/>
          <w:sz w:val="24"/>
          <w:szCs w:val="24"/>
        </w:rPr>
        <w:sym w:font="Symbol" w:char="F02D"/>
      </w:r>
      <w:r w:rsidRPr="001139D3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отпуска родителей (законных представителей);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31"/>
          <w:rFonts w:ascii="Times New Roman" w:hAnsi="Times New Roman" w:cs="Times New Roman"/>
          <w:sz w:val="24"/>
          <w:szCs w:val="24"/>
        </w:rPr>
        <w:sym w:font="Symbol" w:char="F02D"/>
      </w:r>
      <w:r w:rsidRPr="001139D3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отпуска для оздоровления ребенка в летнее время;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31"/>
          <w:rFonts w:ascii="Times New Roman" w:hAnsi="Times New Roman" w:cs="Times New Roman"/>
          <w:sz w:val="24"/>
          <w:szCs w:val="24"/>
        </w:rPr>
        <w:sym w:font="Symbol" w:char="F02D"/>
      </w:r>
      <w:r w:rsidRPr="001139D3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карантина в структурном подразделении</w:t>
      </w:r>
      <w:r w:rsidR="001139D3">
        <w:rPr>
          <w:rStyle w:val="fontstyle01"/>
          <w:sz w:val="24"/>
          <w:szCs w:val="24"/>
        </w:rPr>
        <w:t xml:space="preserve"> для детей дошкольного возраста</w:t>
      </w:r>
      <w:r w:rsidRPr="001139D3">
        <w:rPr>
          <w:rStyle w:val="fontstyle01"/>
          <w:sz w:val="24"/>
          <w:szCs w:val="24"/>
        </w:rPr>
        <w:t>;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31"/>
          <w:rFonts w:ascii="Times New Roman" w:hAnsi="Times New Roman" w:cs="Times New Roman"/>
          <w:sz w:val="24"/>
          <w:szCs w:val="24"/>
        </w:rPr>
        <w:sym w:font="Symbol" w:char="F02D"/>
      </w:r>
      <w:r w:rsidRPr="001139D3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проведения в структурном подразделении ремонтных работ и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санитарно-гигиенических мероприятий;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31"/>
          <w:rFonts w:ascii="Times New Roman" w:hAnsi="Times New Roman" w:cs="Times New Roman"/>
          <w:sz w:val="24"/>
          <w:szCs w:val="24"/>
        </w:rPr>
        <w:sym w:font="Symbol" w:char="F02D"/>
      </w:r>
      <w:r w:rsidRPr="001139D3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 xml:space="preserve">нарушение </w:t>
      </w:r>
      <w:proofErr w:type="spellStart"/>
      <w:r w:rsidRPr="001139D3">
        <w:rPr>
          <w:rStyle w:val="fontstyle01"/>
          <w:sz w:val="24"/>
          <w:szCs w:val="24"/>
        </w:rPr>
        <w:t>санэпидрежима</w:t>
      </w:r>
      <w:proofErr w:type="spellEnd"/>
      <w:r w:rsidRPr="001139D3">
        <w:rPr>
          <w:rStyle w:val="fontstyle01"/>
          <w:sz w:val="24"/>
          <w:szCs w:val="24"/>
        </w:rPr>
        <w:t xml:space="preserve"> в структурном подразделении</w:t>
      </w:r>
      <w:r w:rsidR="001139D3">
        <w:rPr>
          <w:rStyle w:val="fontstyle01"/>
          <w:sz w:val="24"/>
          <w:szCs w:val="24"/>
        </w:rPr>
        <w:t xml:space="preserve"> для детей дошкольного возраста</w:t>
      </w:r>
      <w:r w:rsidRPr="001139D3">
        <w:rPr>
          <w:rStyle w:val="fontstyle01"/>
          <w:sz w:val="24"/>
          <w:szCs w:val="24"/>
        </w:rPr>
        <w:t>.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01"/>
          <w:sz w:val="24"/>
          <w:szCs w:val="24"/>
        </w:rPr>
        <w:t>3.2. Приостановление отношений по инициативе родителей (законных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представителей) возникает на основании их заявления.</w:t>
      </w:r>
    </w:p>
    <w:p w:rsidR="001139D3" w:rsidRDefault="001139D3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39D3">
        <w:rPr>
          <w:rStyle w:val="fontstyle21"/>
          <w:sz w:val="24"/>
          <w:szCs w:val="24"/>
        </w:rPr>
        <w:t>4. Прекращение образовательных отношений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01"/>
          <w:sz w:val="24"/>
          <w:szCs w:val="24"/>
        </w:rPr>
        <w:t>4.1. Образовательные отношения прекращаются в связи с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отчислением обучающегося</w:t>
      </w:r>
      <w:r w:rsidR="001B6AEB">
        <w:rPr>
          <w:rStyle w:val="fontstyle01"/>
          <w:sz w:val="24"/>
          <w:szCs w:val="24"/>
        </w:rPr>
        <w:t xml:space="preserve"> (воспитанника)</w:t>
      </w:r>
      <w:r w:rsidRPr="001139D3">
        <w:rPr>
          <w:rStyle w:val="fontstyle01"/>
          <w:sz w:val="24"/>
          <w:szCs w:val="24"/>
        </w:rPr>
        <w:t xml:space="preserve"> из МБОУ «</w:t>
      </w:r>
      <w:r w:rsidR="001B6AEB">
        <w:rPr>
          <w:rStyle w:val="fontstyle01"/>
          <w:sz w:val="24"/>
          <w:szCs w:val="24"/>
        </w:rPr>
        <w:t>Ергачинская</w:t>
      </w:r>
      <w:r w:rsidRPr="001139D3">
        <w:rPr>
          <w:rStyle w:val="fontstyle01"/>
          <w:sz w:val="24"/>
          <w:szCs w:val="24"/>
        </w:rPr>
        <w:t xml:space="preserve"> СОШ» структурное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подразделение для детей дошкольного возраста:</w:t>
      </w:r>
      <w:r w:rsidR="001B6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в связи с пол</w:t>
      </w:r>
      <w:r w:rsidR="001B6AEB">
        <w:rPr>
          <w:rStyle w:val="fontstyle01"/>
          <w:sz w:val="24"/>
          <w:szCs w:val="24"/>
        </w:rPr>
        <w:t xml:space="preserve">учением дошкольного образования </w:t>
      </w:r>
      <w:r w:rsidRPr="001139D3">
        <w:rPr>
          <w:rStyle w:val="fontstyle01"/>
          <w:sz w:val="24"/>
          <w:szCs w:val="24"/>
        </w:rPr>
        <w:t>(завершением</w:t>
      </w:r>
      <w:r w:rsidR="001B6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обучения).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01"/>
          <w:sz w:val="24"/>
          <w:szCs w:val="24"/>
        </w:rPr>
        <w:t>4.2. Образовательные отношения могут быть прекращены досрочно в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следующих случаях: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01"/>
          <w:sz w:val="24"/>
          <w:szCs w:val="24"/>
        </w:rPr>
        <w:t>- по инициативе родителей (законных представителей) обучающегося,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в том числе в случае перевода обучающегося для продолжения освоения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образовательной программы в другое учреждение;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9D3">
        <w:rPr>
          <w:rStyle w:val="fontstyle01"/>
          <w:sz w:val="24"/>
          <w:szCs w:val="24"/>
        </w:rPr>
        <w:t>- по обстоятельствам, не зависящим от воли родителей (законных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представителей) обучающегося</w:t>
      </w:r>
      <w:r w:rsidR="001B6AEB">
        <w:rPr>
          <w:rStyle w:val="fontstyle01"/>
          <w:sz w:val="24"/>
          <w:szCs w:val="24"/>
        </w:rPr>
        <w:t xml:space="preserve"> (воспитанника)</w:t>
      </w:r>
      <w:r w:rsidRPr="001139D3">
        <w:rPr>
          <w:rStyle w:val="fontstyle01"/>
          <w:sz w:val="24"/>
          <w:szCs w:val="24"/>
        </w:rPr>
        <w:t xml:space="preserve"> и МБОУ «</w:t>
      </w:r>
      <w:r w:rsidR="001B6AEB">
        <w:rPr>
          <w:rStyle w:val="fontstyle01"/>
          <w:sz w:val="24"/>
          <w:szCs w:val="24"/>
        </w:rPr>
        <w:t>Ергачинская</w:t>
      </w:r>
      <w:r w:rsidRPr="001139D3">
        <w:rPr>
          <w:rStyle w:val="fontstyle01"/>
          <w:sz w:val="24"/>
          <w:szCs w:val="24"/>
        </w:rPr>
        <w:t xml:space="preserve"> СОШ» структурное</w:t>
      </w:r>
      <w:r w:rsidR="001B6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подразделение</w:t>
      </w:r>
      <w:r w:rsidR="001B6AEB">
        <w:rPr>
          <w:rStyle w:val="fontstyle01"/>
          <w:sz w:val="24"/>
          <w:szCs w:val="24"/>
        </w:rPr>
        <w:t xml:space="preserve"> для детей дошкольного возраста</w:t>
      </w:r>
      <w:r w:rsidRPr="001139D3">
        <w:rPr>
          <w:rStyle w:val="fontstyle01"/>
          <w:sz w:val="24"/>
          <w:szCs w:val="24"/>
        </w:rPr>
        <w:t>, в том числе в случаях ликвидации учреждения,</w:t>
      </w:r>
      <w:r w:rsidR="001B6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39D3">
        <w:rPr>
          <w:rStyle w:val="fontstyle01"/>
          <w:sz w:val="24"/>
          <w:szCs w:val="24"/>
        </w:rPr>
        <w:t>аннулирования лицензии на осуществление образовательной деятельности.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01"/>
          <w:sz w:val="24"/>
          <w:szCs w:val="24"/>
        </w:rPr>
        <w:t>4.3. Родители (законные представители) вправе расторгнуть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взаимоотношения лишь при условии полной оплаты услуги по присмотру и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139D3">
        <w:rPr>
          <w:rStyle w:val="fontstyle01"/>
          <w:sz w:val="24"/>
          <w:szCs w:val="24"/>
        </w:rPr>
        <w:t>уходу</w:t>
      </w:r>
      <w:r w:rsidRPr="001139D3">
        <w:rPr>
          <w:rStyle w:val="fontstyle01"/>
          <w:sz w:val="24"/>
          <w:szCs w:val="24"/>
        </w:rPr>
        <w:t>.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01"/>
          <w:sz w:val="24"/>
          <w:szCs w:val="24"/>
        </w:rPr>
        <w:t>4.4. Порядок перевода обучающегося из одного Учреждения в другое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устанавливается федеральным органом исполнительной власти,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осуществляющим функции по выработке государственной политики и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нормативно-правовому регулированию в сфере образования.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01"/>
          <w:sz w:val="24"/>
          <w:szCs w:val="24"/>
        </w:rPr>
        <w:t>4.5. В случае прекращения деятельности структурного подразделения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для детей дошкольного возраста, а также в случае аннулирования лицензии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на право осуществления образовательной деятельности Учредитель МБОУ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«</w:t>
      </w:r>
      <w:r w:rsidR="001B6AEB">
        <w:rPr>
          <w:rStyle w:val="fontstyle01"/>
          <w:sz w:val="24"/>
          <w:szCs w:val="24"/>
        </w:rPr>
        <w:t>Ергачинская</w:t>
      </w:r>
      <w:r w:rsidRPr="001139D3">
        <w:rPr>
          <w:rStyle w:val="fontstyle01"/>
          <w:sz w:val="24"/>
          <w:szCs w:val="24"/>
        </w:rPr>
        <w:t xml:space="preserve"> СОШ» обеспечивает перевод обучающегося</w:t>
      </w:r>
      <w:r w:rsidR="001B6AEB">
        <w:rPr>
          <w:rStyle w:val="fontstyle01"/>
          <w:sz w:val="24"/>
          <w:szCs w:val="24"/>
        </w:rPr>
        <w:t xml:space="preserve"> (воспитанника)</w:t>
      </w:r>
      <w:r w:rsidRPr="001139D3">
        <w:rPr>
          <w:rStyle w:val="fontstyle01"/>
          <w:sz w:val="24"/>
          <w:szCs w:val="24"/>
        </w:rPr>
        <w:t xml:space="preserve"> с согласия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родителей (законных представителей) обучающегося в другие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образовательные организации, реализующие соответствующие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образовательные программы.</w:t>
      </w:r>
    </w:p>
    <w:p w:rsid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01"/>
          <w:sz w:val="24"/>
          <w:szCs w:val="24"/>
        </w:rPr>
        <w:t>4.6. Основанием для прекращения образовательных отношений между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МБОУ «</w:t>
      </w:r>
      <w:r w:rsidR="001B6AEB">
        <w:rPr>
          <w:rStyle w:val="fontstyle01"/>
          <w:sz w:val="24"/>
          <w:szCs w:val="24"/>
        </w:rPr>
        <w:t>Ергачинская</w:t>
      </w:r>
      <w:r w:rsidRPr="001139D3">
        <w:rPr>
          <w:rStyle w:val="fontstyle01"/>
          <w:sz w:val="24"/>
          <w:szCs w:val="24"/>
        </w:rPr>
        <w:t xml:space="preserve"> СОШ» структурное подразделение для детей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дошкольного возраста и родителями (законными представителями) ребѐнка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 xml:space="preserve">является приказ директора </w:t>
      </w:r>
      <w:r w:rsidR="001B6AEB">
        <w:rPr>
          <w:rStyle w:val="fontstyle01"/>
          <w:sz w:val="24"/>
          <w:szCs w:val="24"/>
        </w:rPr>
        <w:t>образовательной организации</w:t>
      </w:r>
      <w:r w:rsidRPr="001139D3">
        <w:rPr>
          <w:rStyle w:val="fontstyle01"/>
          <w:sz w:val="24"/>
          <w:szCs w:val="24"/>
        </w:rPr>
        <w:t xml:space="preserve"> об отчислении воспитанника из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структурного подразделения.</w:t>
      </w:r>
    </w:p>
    <w:p w:rsidR="00A54DD8" w:rsidRPr="001139D3" w:rsidRDefault="009D6D14" w:rsidP="00113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39D3">
        <w:rPr>
          <w:rStyle w:val="fontstyle01"/>
          <w:sz w:val="24"/>
          <w:szCs w:val="24"/>
        </w:rPr>
        <w:t>4.7. Права и обязанности обучающегося</w:t>
      </w:r>
      <w:r w:rsidR="001B6AEB">
        <w:rPr>
          <w:rStyle w:val="fontstyle01"/>
          <w:sz w:val="24"/>
          <w:szCs w:val="24"/>
        </w:rPr>
        <w:t xml:space="preserve"> (воспитанника)</w:t>
      </w:r>
      <w:r w:rsidRPr="001139D3">
        <w:rPr>
          <w:rStyle w:val="fontstyle01"/>
          <w:sz w:val="24"/>
          <w:szCs w:val="24"/>
        </w:rPr>
        <w:t>, предусмотренные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законодательством об образовании и локальными нормативными актами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организации, осуществляющей образовательную деятельность,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lastRenderedPageBreak/>
        <w:t xml:space="preserve">прекращаются </w:t>
      </w:r>
      <w:proofErr w:type="gramStart"/>
      <w:r w:rsidRPr="001139D3">
        <w:rPr>
          <w:rStyle w:val="fontstyle01"/>
          <w:sz w:val="24"/>
          <w:szCs w:val="24"/>
        </w:rPr>
        <w:t>с даты</w:t>
      </w:r>
      <w:proofErr w:type="gramEnd"/>
      <w:r w:rsidRPr="001139D3">
        <w:rPr>
          <w:rStyle w:val="fontstyle01"/>
          <w:sz w:val="24"/>
          <w:szCs w:val="24"/>
        </w:rPr>
        <w:t xml:space="preserve"> его отчисления из структурного подразделения,</w:t>
      </w:r>
      <w:r w:rsidRPr="001139D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139D3">
        <w:rPr>
          <w:rStyle w:val="fontstyle01"/>
          <w:sz w:val="24"/>
          <w:szCs w:val="24"/>
        </w:rPr>
        <w:t>осуществляющего образовательную деятельность.</w:t>
      </w:r>
    </w:p>
    <w:sectPr w:rsidR="00A54DD8" w:rsidRPr="001139D3" w:rsidSect="00A54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D14"/>
    <w:rsid w:val="001139D3"/>
    <w:rsid w:val="001B6AEB"/>
    <w:rsid w:val="003047AB"/>
    <w:rsid w:val="008917A3"/>
    <w:rsid w:val="009D6D14"/>
    <w:rsid w:val="009F0788"/>
    <w:rsid w:val="00A5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D6D1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D6D1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D6D14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3047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2019-01-03T07:31:00Z</dcterms:created>
  <dcterms:modified xsi:type="dcterms:W3CDTF">2019-01-03T09:58:00Z</dcterms:modified>
</cp:coreProperties>
</file>