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B8" w:rsidRDefault="00A619DB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43180</wp:posOffset>
            </wp:positionV>
            <wp:extent cx="3039110" cy="4283710"/>
            <wp:effectExtent l="19050" t="0" r="8890" b="0"/>
            <wp:wrapSquare wrapText="bothSides"/>
            <wp:docPr id="3" name="Рисунок 2" descr="Красивые-картинки-на-Всемирный-день-трезвости-и-борьбы-с-алкоголизмом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картинки-на-Всемирный-день-трезвости-и-борьбы-с-алкоголизмом012.jpg"/>
                    <pic:cNvPicPr/>
                  </pic:nvPicPr>
                  <pic:blipFill>
                    <a:blip r:embed="rId4" cstate="print"/>
                    <a:srcRect r="50916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BB8" w:rsidRDefault="00967BB8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0715A2" w:rsidRDefault="000715A2" w:rsidP="00967BB8">
      <w:pPr>
        <w:pStyle w:val="a3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967BB8" w:rsidRPr="0008255A" w:rsidRDefault="000715A2" w:rsidP="0008255A">
      <w:pPr>
        <w:pStyle w:val="a3"/>
        <w:spacing w:before="228"/>
        <w:ind w:left="0"/>
        <w:rPr>
          <w:rFonts w:ascii="Times New Roman" w:hAnsi="Times New Roman" w:cs="Times New Roman"/>
          <w:sz w:val="32"/>
          <w:szCs w:val="32"/>
        </w:rPr>
      </w:pPr>
      <w:r w:rsidRPr="0008255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-226060</wp:posOffset>
            </wp:positionH>
            <wp:positionV relativeFrom="margin">
              <wp:posOffset>-36195</wp:posOffset>
            </wp:positionV>
            <wp:extent cx="3345180" cy="6917055"/>
            <wp:effectExtent l="19050" t="0" r="7620" b="0"/>
            <wp:wrapSquare wrapText="bothSides"/>
            <wp:docPr id="2" name="Рисунок 1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 cstate="print"/>
                    <a:srcRect l="65931"/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691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255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3392170</wp:posOffset>
            </wp:positionH>
            <wp:positionV relativeFrom="margin">
              <wp:posOffset>4476115</wp:posOffset>
            </wp:positionV>
            <wp:extent cx="3051810" cy="2146300"/>
            <wp:effectExtent l="19050" t="0" r="0" b="0"/>
            <wp:wrapSquare wrapText="bothSides"/>
            <wp:docPr id="5" name="Рисунок 0" descr="15ef357f-c498-5e1a-b860-bd9bbffe9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ef357f-c498-5e1a-b860-bd9bbffe96f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255A" w:rsidRPr="0008255A">
        <w:rPr>
          <w:rFonts w:ascii="Times New Roman" w:hAnsi="Times New Roman" w:cs="Times New Roman"/>
          <w:sz w:val="32"/>
          <w:szCs w:val="32"/>
        </w:rPr>
        <w:t>МАОУ «Ергачинская СОШ»</w:t>
      </w:r>
    </w:p>
    <w:p w:rsidR="00967BB8" w:rsidRDefault="00967BB8" w:rsidP="00967BB8"/>
    <w:p w:rsidR="0001124A" w:rsidRDefault="0001124A" w:rsidP="00967BB8"/>
    <w:p w:rsidR="0001124A" w:rsidRDefault="0008255A" w:rsidP="00967BB8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7397750</wp:posOffset>
            </wp:positionH>
            <wp:positionV relativeFrom="margin">
              <wp:posOffset>1305560</wp:posOffset>
            </wp:positionV>
            <wp:extent cx="2376170" cy="2098675"/>
            <wp:effectExtent l="19050" t="0" r="5080" b="0"/>
            <wp:wrapSquare wrapText="bothSides"/>
            <wp:docPr id="6" name="Рисунок 4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7" cstate="print"/>
                    <a:srcRect l="39746" t="42304" r="36817" b="28346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209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55A" w:rsidRDefault="0008255A" w:rsidP="00967BB8"/>
    <w:p w:rsidR="0008255A" w:rsidRDefault="0008255A" w:rsidP="00967BB8"/>
    <w:p w:rsidR="0001124A" w:rsidRDefault="0001124A" w:rsidP="00967BB8"/>
    <w:p w:rsidR="0001124A" w:rsidRDefault="0001124A" w:rsidP="00967BB8"/>
    <w:p w:rsidR="0001124A" w:rsidRDefault="0001124A" w:rsidP="00967BB8"/>
    <w:p w:rsidR="00967BB8" w:rsidRDefault="00967BB8" w:rsidP="00967BB8"/>
    <w:p w:rsidR="00967BB8" w:rsidRDefault="00AC1E79" w:rsidP="00967BB8">
      <w:r>
        <w:rPr>
          <w:noProof/>
        </w:rPr>
        <w:pict>
          <v:rect id="_x0000_s1026" style="position:absolute;margin-left:16.9pt;margin-top:.25pt;width:215.55pt;height:38.35pt;z-index:251660288" fillcolor="#25d208">
            <v:textbox>
              <w:txbxContent>
                <w:p w:rsidR="00967BB8" w:rsidRPr="009449AB" w:rsidRDefault="00967BB8" w:rsidP="00967BB8">
                  <w:pPr>
                    <w:jc w:val="center"/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</w:pP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  <w:lang w:val="en-US"/>
                    </w:rPr>
                    <w:t>#</w:t>
                  </w:r>
                  <w:r w:rsidRPr="009449AB">
                    <w:rPr>
                      <w:rFonts w:ascii="Comic Sans MS" w:hAnsi="Comic Sans MS"/>
                      <w:color w:val="FFFFFF" w:themeColor="background1"/>
                      <w:sz w:val="44"/>
                      <w:szCs w:val="44"/>
                    </w:rPr>
                    <w:t>яВыбираюЖизнь</w:t>
                  </w:r>
                </w:p>
              </w:txbxContent>
            </v:textbox>
          </v:rect>
        </w:pict>
      </w:r>
    </w:p>
    <w:p w:rsidR="00967BB8" w:rsidRDefault="00967BB8" w:rsidP="00967BB8"/>
    <w:p w:rsidR="00967BB8" w:rsidRDefault="00967BB8" w:rsidP="00967BB8"/>
    <w:p w:rsidR="00967BB8" w:rsidRDefault="00967BB8" w:rsidP="00967BB8"/>
    <w:p w:rsidR="00967BB8" w:rsidRPr="0008255A" w:rsidRDefault="0008255A" w:rsidP="00A61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55A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55A" w:rsidRDefault="0008255A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color w:val="444444"/>
          <w:sz w:val="26"/>
          <w:szCs w:val="26"/>
        </w:rPr>
      </w:pPr>
    </w:p>
    <w:p w:rsidR="0008255A" w:rsidRDefault="0008255A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color w:val="444444"/>
          <w:sz w:val="26"/>
          <w:szCs w:val="26"/>
        </w:rPr>
      </w:pPr>
    </w:p>
    <w:p w:rsidR="0008255A" w:rsidRDefault="0008255A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color w:val="444444"/>
          <w:sz w:val="26"/>
          <w:szCs w:val="26"/>
        </w:rPr>
      </w:pPr>
    </w:p>
    <w:p w:rsidR="0008255A" w:rsidRDefault="0008255A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color w:val="444444"/>
          <w:sz w:val="26"/>
          <w:szCs w:val="26"/>
        </w:rPr>
      </w:pPr>
    </w:p>
    <w:p w:rsidR="0008255A" w:rsidRDefault="0008255A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color w:val="444444"/>
          <w:sz w:val="26"/>
          <w:szCs w:val="26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color w:val="444444"/>
          <w:sz w:val="26"/>
          <w:szCs w:val="26"/>
        </w:rPr>
        <w:lastRenderedPageBreak/>
        <w:t>В последнее время отмечается рост заболеваемости алкоголизмом среди подростков, возраст больных алкоголизмом с каждым годом уменьшается.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color w:val="1D1B1B"/>
          <w:sz w:val="26"/>
          <w:szCs w:val="26"/>
        </w:rPr>
      </w:pPr>
      <w:r w:rsidRPr="007E1298">
        <w:rPr>
          <w:rStyle w:val="a8"/>
          <w:rFonts w:eastAsia="Roboto"/>
          <w:i/>
          <w:iCs/>
          <w:color w:val="000000"/>
          <w:sz w:val="26"/>
          <w:szCs w:val="26"/>
        </w:rPr>
        <w:t>Причины подросткового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sz w:val="26"/>
          <w:szCs w:val="26"/>
        </w:rPr>
        <w:t>Одна из основных причин подросткового алкоголизма - взаимоотношения в семье. Подросток может начать употреблять алкоголь, если в семье негативные межличностные отношения, насилие, непонимание, чрезмерная опека со стороны родителей. Часто подростки пробуют алкоголь в семьях, где принято со спиртным отмечать «семейные праздники», «приход гостей» расслабляться по выходным.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7E1298">
        <w:rPr>
          <w:b/>
          <w:sz w:val="26"/>
          <w:szCs w:val="26"/>
        </w:rPr>
        <w:t>Для подростков очень важными являются отношения с друзьями. Поэтому они могут употреблять алкоголь:</w:t>
      </w:r>
      <w:r w:rsidRPr="007E1298">
        <w:rPr>
          <w:sz w:val="26"/>
          <w:szCs w:val="26"/>
        </w:rPr>
        <w:br/>
        <w:t>• чтобы не отставать от своих выпивающих друзей, быть более коммуникабельным, много говорить, не бояться сторонней оценки своих суждений;</w:t>
      </w:r>
      <w:r w:rsidRPr="007E1298">
        <w:rPr>
          <w:sz w:val="26"/>
          <w:szCs w:val="26"/>
        </w:rPr>
        <w:br/>
        <w:t>• чтобы чувствовать себя сексуально привлекательным, нравиться противоположному полу;</w:t>
      </w:r>
      <w:r w:rsidRPr="007E1298">
        <w:rPr>
          <w:sz w:val="26"/>
          <w:szCs w:val="26"/>
        </w:rPr>
        <w:br/>
        <w:t>• быть смелее и увереннее в себе;</w:t>
      </w:r>
      <w:r w:rsidRPr="007E1298">
        <w:rPr>
          <w:sz w:val="26"/>
          <w:szCs w:val="26"/>
        </w:rPr>
        <w:br/>
        <w:t>• чтобы отвлечься от сложной действительности.</w:t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6098" cy="2902226"/>
            <wp:effectExtent l="19050" t="0" r="0" b="0"/>
            <wp:docPr id="10" name="Рисунок 9" descr="1570081936_buklet-alkogolizm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0081936_buklet-alkogolizm-0001.jpg"/>
                    <pic:cNvPicPr/>
                  </pic:nvPicPr>
                  <pic:blipFill>
                    <a:blip r:embed="rId8" cstate="print"/>
                    <a:srcRect l="67811" t="15502" r="3442" b="23294"/>
                    <a:stretch>
                      <a:fillRect/>
                    </a:stretch>
                  </pic:blipFill>
                  <pic:spPr>
                    <a:xfrm>
                      <a:off x="0" y="0"/>
                      <a:ext cx="2406926" cy="29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5A2" w:rsidRDefault="000715A2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6999605</wp:posOffset>
            </wp:positionH>
            <wp:positionV relativeFrom="margin">
              <wp:posOffset>-85725</wp:posOffset>
            </wp:positionV>
            <wp:extent cx="2942590" cy="3418840"/>
            <wp:effectExtent l="19050" t="0" r="0" b="0"/>
            <wp:wrapSquare wrapText="bothSides"/>
            <wp:docPr id="8" name="Рисунок 7" descr="Алкоголь-похититель-ПАМЯТ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коголь-похититель-ПАМЯТКА-2.jpg"/>
                    <pic:cNvPicPr/>
                  </pic:nvPicPr>
                  <pic:blipFill>
                    <a:blip r:embed="rId9" cstate="print"/>
                    <a:srcRect t="43031" r="67703" b="9609"/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5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4640" cy="3776869"/>
            <wp:effectExtent l="19050" t="0" r="960" b="0"/>
            <wp:docPr id="11" name="Рисунок 10" descr="znaj-pravdju-zhivi-trezv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j-pravdju-zhivi-trezvo-2.jpg"/>
                    <pic:cNvPicPr/>
                  </pic:nvPicPr>
                  <pic:blipFill>
                    <a:blip r:embed="rId5" cstate="print"/>
                    <a:srcRect l="32979" t="33796" r="34428" b="5908"/>
                    <a:stretch>
                      <a:fillRect/>
                    </a:stretch>
                  </pic:blipFill>
                  <pic:spPr>
                    <a:xfrm>
                      <a:off x="0" y="0"/>
                      <a:ext cx="2895251" cy="377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298" w:rsidRPr="007E1298" w:rsidRDefault="007E1298" w:rsidP="007E1298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rPr>
          <w:rStyle w:val="a8"/>
          <w:i/>
          <w:iCs/>
        </w:rPr>
        <w:t>Как уберечь детей и подростков от алкоголизма</w:t>
      </w:r>
    </w:p>
    <w:p w:rsidR="007E1298" w:rsidRPr="007E1298" w:rsidRDefault="007E1298" w:rsidP="007E1298">
      <w:pPr>
        <w:pStyle w:val="a7"/>
        <w:shd w:val="clear" w:color="auto" w:fill="FFFFFF"/>
        <w:spacing w:before="0" w:beforeAutospacing="0" w:after="157" w:afterAutospacing="0" w:line="276" w:lineRule="auto"/>
        <w:jc w:val="center"/>
        <w:rPr>
          <w:rFonts w:ascii="Arial" w:hAnsi="Arial" w:cs="Arial"/>
        </w:rPr>
      </w:pPr>
      <w:r w:rsidRPr="007E1298">
        <w:t>Подросток должен чувствовать себя комфортно в своей семье, чувствовать, что его понимают. Воспринимать своих родителей в качестве самых умных наставников в жизненных вопросах. </w:t>
      </w:r>
      <w:r w:rsidRPr="007E1298">
        <w:br/>
        <w:t>• Проявляйте уважение к подростку. Не манипулируйте своим опытом и возрастом. Не показывайте свое превосходство.</w:t>
      </w:r>
      <w:r w:rsidRPr="007E1298">
        <w:br/>
        <w:t>• Найдите общее увлечение. Оно позволит с большим удовольствием проводить совместно свободное время.</w:t>
      </w:r>
      <w:r w:rsidRPr="007E1298">
        <w:br/>
        <w:t>• Помогите подростку стать личностью, достойным взрослым человеком.</w:t>
      </w:r>
      <w:r w:rsidRPr="007E1298">
        <w:br/>
        <w:t>• Будьте всегда авторитетны, а для этого всегда ведите себе достойно в любых ситуациях.</w:t>
      </w:r>
    </w:p>
    <w:p w:rsidR="008A1007" w:rsidRPr="00327EC5" w:rsidRDefault="008A1007" w:rsidP="00A61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8A1007" w:rsidRPr="00327EC5" w:rsidSect="009449AB"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266AFD" w:rsidRDefault="00266AFD"/>
    <w:sectPr w:rsidR="00266AFD" w:rsidSect="00967BB8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7BB8"/>
    <w:rsid w:val="0001124A"/>
    <w:rsid w:val="00014435"/>
    <w:rsid w:val="000715A2"/>
    <w:rsid w:val="0008255A"/>
    <w:rsid w:val="00266AFD"/>
    <w:rsid w:val="00271DD7"/>
    <w:rsid w:val="00313EE2"/>
    <w:rsid w:val="004A31C6"/>
    <w:rsid w:val="007E1298"/>
    <w:rsid w:val="00881349"/>
    <w:rsid w:val="008A1007"/>
    <w:rsid w:val="00967BB8"/>
    <w:rsid w:val="00A619DB"/>
    <w:rsid w:val="00AC1E79"/>
    <w:rsid w:val="00AD686A"/>
    <w:rsid w:val="00B80365"/>
    <w:rsid w:val="00C57A6F"/>
    <w:rsid w:val="00E65B35"/>
    <w:rsid w:val="00EE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67BB8"/>
    <w:pPr>
      <w:widowControl w:val="0"/>
      <w:autoSpaceDE w:val="0"/>
      <w:autoSpaceDN w:val="0"/>
      <w:spacing w:before="15" w:after="0" w:line="240" w:lineRule="auto"/>
      <w:ind w:left="100" w:right="271"/>
      <w:jc w:val="center"/>
    </w:pPr>
    <w:rPr>
      <w:rFonts w:ascii="Roboto" w:eastAsia="Roboto" w:hAnsi="Roboto" w:cs="Roboto"/>
      <w:b/>
      <w:bCs/>
      <w:sz w:val="72"/>
      <w:szCs w:val="72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967BB8"/>
    <w:rPr>
      <w:rFonts w:ascii="Roboto" w:eastAsia="Roboto" w:hAnsi="Roboto" w:cs="Roboto"/>
      <w:b/>
      <w:bCs/>
      <w:sz w:val="72"/>
      <w:szCs w:val="7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6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D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E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E12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7158968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Kalitva</dc:creator>
  <cp:keywords/>
  <dc:description/>
  <cp:lastModifiedBy>Владелец</cp:lastModifiedBy>
  <cp:revision>8</cp:revision>
  <cp:lastPrinted>2022-08-15T09:03:00Z</cp:lastPrinted>
  <dcterms:created xsi:type="dcterms:W3CDTF">2022-08-11T06:08:00Z</dcterms:created>
  <dcterms:modified xsi:type="dcterms:W3CDTF">2023-04-10T06:04:00Z</dcterms:modified>
</cp:coreProperties>
</file>